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90" w:type="dxa"/>
        <w:jc w:val="center"/>
        <w:tblInd w:w="-647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/>
      </w:tblPr>
      <w:tblGrid>
        <w:gridCol w:w="694"/>
        <w:gridCol w:w="1834"/>
        <w:gridCol w:w="7262"/>
      </w:tblGrid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262" w:type="dxa"/>
            <w:shd w:val="clear" w:color="auto" w:fill="F2F2F2" w:themeFill="background1" w:themeFillShade="F2"/>
          </w:tcPr>
          <w:p w:rsidR="00467BB5" w:rsidRPr="00274CCF" w:rsidRDefault="00467BB5" w:rsidP="00274CCF">
            <w:pPr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مقالات</w:t>
            </w:r>
            <w:r>
              <w:rPr>
                <w:rFonts w:cs="B Titr"/>
                <w:sz w:val="24"/>
                <w:szCs w:val="24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پذیرفته شده به صورت سخنرانی</w:t>
            </w:r>
            <w:r>
              <w:rPr>
                <w:rFonts w:cs="B Titr"/>
                <w:sz w:val="24"/>
                <w:szCs w:val="24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در همایش مراقبت های پرستاری در بیماری های مزمن کرمانشاه 3- 1 اسفند90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سهیلا آستانگی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کیفیت زندگی و ارتباط آن با کفایت دیالیز در بیماران همودیالیزی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بیمارستان امام رضا(ع) شهر کرمانشاه 1389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مهدی اخبارده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نقش اعتقادات معنوی(دعا نماز و نیایش</w:t>
            </w:r>
            <w:r w:rsidRPr="00274CCF">
              <w:rPr>
                <w:rFonts w:cs="B Nazanin"/>
                <w:sz w:val="24"/>
                <w:szCs w:val="24"/>
              </w:rPr>
              <w:t>,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 انفاق) در بهبود سلامتی بیماران مزمن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D02E59">
              <w:rPr>
                <w:rFonts w:cs="B Nazanin" w:hint="cs"/>
                <w:rtl/>
              </w:rPr>
              <w:t>سیمین اسدیان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شیوع هپاتیت</w:t>
            </w:r>
            <w:r w:rsidRPr="00274CCF">
              <w:rPr>
                <w:rFonts w:cs="B Nazanin"/>
                <w:sz w:val="24"/>
                <w:szCs w:val="24"/>
              </w:rPr>
              <w:t>c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 وعوامل مستعد کننده آن در بیماران همودیالیزی مراجعه کننده به بیمارستان امام رضا (ع) شهر کرمانشاه در سال1389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حسین اشتریان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فاکتورهای موثر بر میزان آگاهی بیماران از برنامه های خود مراقبتی و مشارکت آنها در این برنامه ها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فاطمه ابراهیمی بلیل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ررسی شدت تنیدگی آورهای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>فیزیولوژيکی مرتبط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 با درمان در بیماران همودیالیزی مراجعه کننده به مرکز آموزشی درمانی بوعلی شهر اردبیل در سال 1389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علی محمد پروینیان نسب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 xml:space="preserve">موانع عدم اجرای مراقبت مبتنی بر شواهد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راهکاری جهت ارتقاء در بعد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>فردی-مراقب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 کیفیت مراقبت های پرستار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834" w:type="dxa"/>
          </w:tcPr>
          <w:p w:rsidR="00467BB5" w:rsidRPr="00274CCF" w:rsidRDefault="00467BB5">
            <w:pPr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محمد رسول توحیدنیا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مقايسه هزينه اثر بخشي روشهاي تصويربرداري درغربالگري سرطان پستان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فرشته جلالوندی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میزان ناامیدی در بیماران همودیالیزی مزمن در بیمارستان امام رضا(ع) کرمانشاه در سال 1388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فرانک جعفری</w:t>
            </w:r>
          </w:p>
        </w:tc>
        <w:tc>
          <w:tcPr>
            <w:tcW w:w="7262" w:type="dxa"/>
          </w:tcPr>
          <w:p w:rsidR="00467BB5" w:rsidRDefault="00467BB5" w:rsidP="00274CCF">
            <w:pPr>
              <w:jc w:val="center"/>
              <w:rPr>
                <w:rFonts w:cs="B Jadid"/>
                <w:sz w:val="20"/>
                <w:szCs w:val="20"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عوامل مرتبط با چاقی درکودکان 12-6 سال شهرکرمانشاه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مصطفی جعفری</w:t>
            </w:r>
          </w:p>
        </w:tc>
        <w:tc>
          <w:tcPr>
            <w:tcW w:w="7262" w:type="dxa"/>
          </w:tcPr>
          <w:p w:rsidR="00467BB5" w:rsidRPr="00274CCF" w:rsidRDefault="00467BB5" w:rsidP="00521D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میزان آگاهی و نگرش و عملکرد زنان شاغل دانشکده پرستاری ومامایی ، پیراپزشکی و بهداشت دانشگاه علوم پزشکی کرمانشاه در زمینه پیشگیری از کم خونی فقر آهن در سال 1390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BE33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یحیی خرمی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تاثیر برنامه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>خودمدیریتی بر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 اضطراببیماران سکته قلبی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A11D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علیدهقانی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آموزش بیماران مبتلا به بیماریهای مزمن با استفاده از روش آموزشی گروه همتا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A11D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سیده مولود رسولی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بررسی میزان استرس و ارتباط آن با ویژگی های فردی در خانواده بیماران مبتلا به سرطان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A11D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فرح روشن پور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نقش آموزش تغذیه در درمان چاقی و اختلالات قاعدگی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A11D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اعظم شریفی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تاثیر بازتوانی بر تن انگاره کیفیت زندگی در بیماران بعد از عمل جراحی پیوند عروق کرونری قلب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1727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علیرضا عبدی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 xml:space="preserve">بررسی فراوانی عوارض بیماری دیابت در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 بیماران دیابتی </w:t>
            </w:r>
            <w:r w:rsidRPr="00274CCF">
              <w:rPr>
                <w:rFonts w:cs="B Nazanin"/>
                <w:sz w:val="24"/>
                <w:szCs w:val="24"/>
                <w:rtl/>
              </w:rPr>
              <w:t>مراجع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ه کننده </w:t>
            </w:r>
            <w:r w:rsidRPr="00274CCF">
              <w:rPr>
                <w:rFonts w:cs="B Nazanin"/>
                <w:sz w:val="24"/>
                <w:szCs w:val="24"/>
                <w:rtl/>
              </w:rPr>
              <w:t>به مرکز دیابت شهرستان قصرشیرین در سال 1390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1727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پروانه عبدالمالکی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فراوانی بیماریهای مزمن شایع در سالمندان تحت پوش سازمان بهزیستی شهر کرمانشاه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1727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18</w:t>
            </w:r>
          </w:p>
        </w:tc>
        <w:tc>
          <w:tcPr>
            <w:tcW w:w="1834" w:type="dxa"/>
          </w:tcPr>
          <w:p w:rsidR="00467BB5" w:rsidRPr="00274CCF" w:rsidRDefault="00467BB5">
            <w:pPr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</w:rPr>
              <w:t xml:space="preserve">Stare </w:t>
            </w:r>
            <w:proofErr w:type="spellStart"/>
            <w:r w:rsidRPr="00274CCF">
              <w:rPr>
                <w:rFonts w:cs="B Nazanin"/>
                <w:sz w:val="24"/>
                <w:szCs w:val="24"/>
              </w:rPr>
              <w:t>Abdoli</w:t>
            </w:r>
            <w:proofErr w:type="spellEnd"/>
          </w:p>
        </w:tc>
        <w:tc>
          <w:tcPr>
            <w:tcW w:w="7262" w:type="dxa"/>
          </w:tcPr>
          <w:p w:rsidR="00467BB5" w:rsidRPr="00274CCF" w:rsidRDefault="00467BB5" w:rsidP="00274CCF">
            <w:pPr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</w:rPr>
              <w:t>Quality of Life of People with Diabetes living in Rural Area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1727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19</w:t>
            </w:r>
          </w:p>
        </w:tc>
        <w:tc>
          <w:tcPr>
            <w:tcW w:w="1834" w:type="dxa"/>
          </w:tcPr>
          <w:p w:rsidR="00467BB5" w:rsidRPr="00274CCF" w:rsidRDefault="00467BB5">
            <w:pPr>
              <w:rPr>
                <w:rFonts w:cs="B Titr"/>
                <w:sz w:val="24"/>
                <w:szCs w:val="24"/>
                <w:rtl/>
              </w:rPr>
            </w:pPr>
            <w:r w:rsidRPr="007F199F">
              <w:rPr>
                <w:rFonts w:cs="B Nazanin" w:hint="cs"/>
                <w:rtl/>
              </w:rPr>
              <w:t>زهرا علی اکبرزاده آرانی</w:t>
            </w:r>
          </w:p>
        </w:tc>
        <w:tc>
          <w:tcPr>
            <w:tcW w:w="7262" w:type="dxa"/>
          </w:tcPr>
          <w:p w:rsidR="00467BB5" w:rsidRPr="00274CCF" w:rsidRDefault="00467BB5">
            <w:pPr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 و مقایسه اضطراب در بیماران تحت درمان با روش های  جایگزین کلیه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1727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1834" w:type="dxa"/>
          </w:tcPr>
          <w:p w:rsidR="00467BB5" w:rsidRPr="00274CCF" w:rsidRDefault="00467BB5" w:rsidP="007F19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اکرم قبادی</w:t>
            </w:r>
          </w:p>
        </w:tc>
        <w:tc>
          <w:tcPr>
            <w:tcW w:w="7262" w:type="dxa"/>
          </w:tcPr>
          <w:p w:rsidR="00467BB5" w:rsidRPr="00274CCF" w:rsidRDefault="00467BB5" w:rsidP="007F199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F199F">
              <w:rPr>
                <w:rFonts w:cs="B Nazanin" w:hint="cs"/>
                <w:sz w:val="24"/>
                <w:szCs w:val="24"/>
                <w:rtl/>
              </w:rPr>
              <w:t>تأثير خود مديريتی بر نگرش بيماران ديابتی نيازمند به انسولين مراجعه کننده به کلينيک نادر کاظمی شيراز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E75B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834" w:type="dxa"/>
          </w:tcPr>
          <w:p w:rsidR="00467BB5" w:rsidRPr="00274CCF" w:rsidRDefault="00467BB5" w:rsidP="00E75B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262" w:type="dxa"/>
          </w:tcPr>
          <w:p w:rsidR="00467BB5" w:rsidRPr="00274CCF" w:rsidRDefault="00C5451A" w:rsidP="00E75B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مقالات</w:t>
            </w:r>
            <w:r>
              <w:rPr>
                <w:rFonts w:cs="B Titr"/>
                <w:sz w:val="24"/>
                <w:szCs w:val="24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پذیرفته شده به صورت سخنرانی</w:t>
            </w:r>
            <w:r>
              <w:rPr>
                <w:rFonts w:cs="B Titr"/>
                <w:sz w:val="24"/>
                <w:szCs w:val="24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در همایش مراقبت های پرستاری در بیماری های مزمن کرمانشاه 3- 1 اسفند90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Pr="00274CCF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21</w:t>
            </w:r>
          </w:p>
        </w:tc>
        <w:tc>
          <w:tcPr>
            <w:tcW w:w="1834" w:type="dxa"/>
          </w:tcPr>
          <w:p w:rsidR="00467BB5" w:rsidRPr="00274CCF" w:rsidRDefault="00467BB5" w:rsidP="00467BB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سکینه قربانی</w:t>
            </w:r>
          </w:p>
        </w:tc>
        <w:tc>
          <w:tcPr>
            <w:tcW w:w="7262" w:type="dxa"/>
          </w:tcPr>
          <w:p w:rsidR="00467BB5" w:rsidRPr="00274CCF" w:rsidRDefault="00467BB5" w:rsidP="00E75BF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 w:hint="cs"/>
                <w:sz w:val="24"/>
                <w:szCs w:val="24"/>
                <w:rtl/>
              </w:rPr>
              <w:t>بررسی میزان ارتقاء سلامتی در سالمندان با بیماریهای مزمن مراجعه کننده به بخشهای داخلی بیمارستان امام رضا (ع) کرمانشاه طی سه ماهه چهارم سال 89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7F199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22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اعظم فرجی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  <w:rtl/>
              </w:rPr>
              <w:t>بررسی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 میزان 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 آگاهی و عملکرد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بیماران مبتلا به </w:t>
            </w:r>
            <w:r w:rsidRPr="00274CCF">
              <w:rPr>
                <w:rFonts w:cs="B Nazanin"/>
                <w:sz w:val="24"/>
                <w:szCs w:val="24"/>
                <w:rtl/>
              </w:rPr>
              <w:t xml:space="preserve"> دیابت در مورد نحوه تزریق انسولین ، در مرکز 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 xml:space="preserve">تحقیقات </w:t>
            </w:r>
            <w:r w:rsidRPr="00274CCF">
              <w:rPr>
                <w:rFonts w:cs="B Nazanin"/>
                <w:sz w:val="24"/>
                <w:szCs w:val="24"/>
                <w:rtl/>
              </w:rPr>
              <w:t>دیابت کرمانشاه</w:t>
            </w:r>
            <w:r w:rsidRPr="00274CCF">
              <w:rPr>
                <w:rFonts w:cs="B Nazanin" w:hint="cs"/>
                <w:sz w:val="24"/>
                <w:szCs w:val="24"/>
                <w:rtl/>
              </w:rPr>
              <w:t>، سال 1390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F33BE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23</w:t>
            </w:r>
          </w:p>
        </w:tc>
        <w:tc>
          <w:tcPr>
            <w:tcW w:w="1834" w:type="dxa"/>
          </w:tcPr>
          <w:p w:rsidR="00467BB5" w:rsidRPr="00274CCF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proofErr w:type="spellStart"/>
            <w:r w:rsidRPr="00274CCF">
              <w:rPr>
                <w:rFonts w:cs="B Nazanin"/>
                <w:sz w:val="24"/>
                <w:szCs w:val="24"/>
              </w:rPr>
              <w:t>Fayazi</w:t>
            </w:r>
            <w:proofErr w:type="spellEnd"/>
            <w:r w:rsidRPr="00274CCF">
              <w:rPr>
                <w:rFonts w:cs="B Nazanin"/>
                <w:sz w:val="24"/>
                <w:szCs w:val="24"/>
              </w:rPr>
              <w:t xml:space="preserve"> S</w:t>
            </w:r>
          </w:p>
        </w:tc>
        <w:tc>
          <w:tcPr>
            <w:tcW w:w="7262" w:type="dxa"/>
          </w:tcPr>
          <w:p w:rsidR="00467BB5" w:rsidRPr="00274CCF" w:rsidRDefault="00467BB5" w:rsidP="00274C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74CCF">
              <w:rPr>
                <w:rFonts w:cs="B Nazanin"/>
                <w:sz w:val="24"/>
                <w:szCs w:val="24"/>
              </w:rPr>
              <w:t>Assesses efficacy of home-based exercise program on the functional performance and quality of life in patients with HF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F33BE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24</w:t>
            </w:r>
          </w:p>
        </w:tc>
        <w:tc>
          <w:tcPr>
            <w:tcW w:w="1834" w:type="dxa"/>
          </w:tcPr>
          <w:p w:rsidR="00467BB5" w:rsidRPr="00C5451A" w:rsidRDefault="00C5451A" w:rsidP="00C545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51A">
              <w:rPr>
                <w:rFonts w:cs="B Nazanin" w:hint="cs"/>
                <w:sz w:val="24"/>
                <w:szCs w:val="24"/>
                <w:rtl/>
              </w:rPr>
              <w:t>صدیقه فیاضی</w:t>
            </w:r>
          </w:p>
        </w:tc>
        <w:tc>
          <w:tcPr>
            <w:tcW w:w="7262" w:type="dxa"/>
          </w:tcPr>
          <w:p w:rsidR="00467BB5" w:rsidRPr="00C5451A" w:rsidRDefault="00C5451A" w:rsidP="003C1D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C5451A">
              <w:rPr>
                <w:rFonts w:cs="B Nazanin" w:hint="cs"/>
                <w:sz w:val="24"/>
                <w:szCs w:val="24"/>
                <w:rtl/>
              </w:rPr>
              <w:t>بررسی تأثیر روش آرام سازی بنسون بر درد پس از جراحی بای پس عروق کرونر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F33BE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25</w:t>
            </w:r>
          </w:p>
        </w:tc>
        <w:tc>
          <w:tcPr>
            <w:tcW w:w="1834" w:type="dxa"/>
          </w:tcPr>
          <w:p w:rsidR="00467BB5" w:rsidRPr="00521D5F" w:rsidRDefault="00467BB5" w:rsidP="00521D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1D5F">
              <w:rPr>
                <w:rFonts w:cs="B Nazanin" w:hint="cs"/>
                <w:sz w:val="24"/>
                <w:szCs w:val="24"/>
                <w:rtl/>
              </w:rPr>
              <w:t>سید علی موسوی</w:t>
            </w:r>
          </w:p>
        </w:tc>
        <w:tc>
          <w:tcPr>
            <w:tcW w:w="7262" w:type="dxa"/>
          </w:tcPr>
          <w:p w:rsidR="00467BB5" w:rsidRPr="00521D5F" w:rsidRDefault="00467BB5" w:rsidP="00521D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21D5F">
              <w:rPr>
                <w:rFonts w:cs="B Nazanin" w:hint="cs"/>
                <w:sz w:val="24"/>
                <w:szCs w:val="24"/>
                <w:rtl/>
              </w:rPr>
              <w:t>بررسی مقایسه استرس شغلی پرستاران بخشهای سرطانی باسایر بخشهای بیمارستانی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F33BE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26</w:t>
            </w:r>
          </w:p>
        </w:tc>
        <w:tc>
          <w:tcPr>
            <w:tcW w:w="1834" w:type="dxa"/>
          </w:tcPr>
          <w:p w:rsidR="00467BB5" w:rsidRPr="00521D5F" w:rsidRDefault="00467BB5" w:rsidP="00521D5F">
            <w:pPr>
              <w:jc w:val="center"/>
              <w:rPr>
                <w:rtl/>
              </w:rPr>
            </w:pPr>
            <w:r w:rsidRPr="00521D5F">
              <w:rPr>
                <w:rFonts w:cs="B Nazanin" w:hint="cs"/>
                <w:sz w:val="24"/>
                <w:szCs w:val="24"/>
                <w:rtl/>
              </w:rPr>
              <w:t>مرجان مرداني حموله</w:t>
            </w:r>
          </w:p>
        </w:tc>
        <w:tc>
          <w:tcPr>
            <w:tcW w:w="7262" w:type="dxa"/>
          </w:tcPr>
          <w:p w:rsidR="00467BB5" w:rsidRPr="00521D5F" w:rsidRDefault="00467BB5" w:rsidP="00521D5F">
            <w:pPr>
              <w:jc w:val="center"/>
              <w:rPr>
                <w:rFonts w:ascii="LilyUPC" w:hAnsi="LilyUPC" w:cs="B Lotus"/>
                <w:rtl/>
              </w:rPr>
            </w:pPr>
            <w:r w:rsidRPr="00521D5F">
              <w:rPr>
                <w:rFonts w:ascii="LilyUPC" w:hAnsi="LilyUPC" w:cs="B Lotus" w:hint="cs"/>
                <w:rtl/>
              </w:rPr>
              <w:t>تاثیر برنامه آموزشی روانشناختی بر اضطراب اجتماعي بیماران مبتلا به سرطان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F33BE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27</w:t>
            </w:r>
          </w:p>
        </w:tc>
        <w:tc>
          <w:tcPr>
            <w:tcW w:w="1834" w:type="dxa"/>
          </w:tcPr>
          <w:p w:rsidR="00467BB5" w:rsidRPr="00BE3383" w:rsidRDefault="00467BB5" w:rsidP="00BE3383">
            <w:pPr>
              <w:jc w:val="center"/>
              <w:rPr>
                <w:rFonts w:ascii="LilyUPC" w:hAnsi="LilyUPC" w:cs="B Lotus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>سعدی میهن دوست</w:t>
            </w:r>
          </w:p>
        </w:tc>
        <w:tc>
          <w:tcPr>
            <w:tcW w:w="7262" w:type="dxa"/>
          </w:tcPr>
          <w:p w:rsidR="00467BB5" w:rsidRPr="00BE3383" w:rsidRDefault="00467BB5" w:rsidP="00BE3383">
            <w:pPr>
              <w:jc w:val="center"/>
              <w:rPr>
                <w:rFonts w:ascii="LilyUPC" w:hAnsi="LilyUPC" w:cs="B Lotus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>برنامه آموزش  مبتنی بر الگوی</w:t>
            </w:r>
            <w:r w:rsidRPr="00BE3383">
              <w:rPr>
                <w:rFonts w:ascii="LilyUPC" w:hAnsi="LilyUPC" w:cs="B Lotus"/>
              </w:rPr>
              <w:t>Roy</w:t>
            </w:r>
            <w:r w:rsidRPr="00BE3383">
              <w:rPr>
                <w:rFonts w:ascii="LilyUPC" w:hAnsi="LilyUPC" w:cs="B Lotus" w:hint="cs"/>
                <w:rtl/>
              </w:rPr>
              <w:t>برکیفیت زندگی بیماران نارسایی قلبی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342CE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28</w:t>
            </w:r>
          </w:p>
        </w:tc>
        <w:tc>
          <w:tcPr>
            <w:tcW w:w="1834" w:type="dxa"/>
          </w:tcPr>
          <w:p w:rsidR="00467BB5" w:rsidRPr="00BE3383" w:rsidRDefault="00467BB5" w:rsidP="00BE3383">
            <w:pPr>
              <w:jc w:val="center"/>
              <w:rPr>
                <w:rFonts w:ascii="LilyUPC" w:hAnsi="LilyUPC" w:cs="B Lotus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>زهره وارث</w:t>
            </w:r>
          </w:p>
        </w:tc>
        <w:tc>
          <w:tcPr>
            <w:tcW w:w="7262" w:type="dxa"/>
          </w:tcPr>
          <w:p w:rsidR="00467BB5" w:rsidRPr="00BE3383" w:rsidRDefault="00467BB5" w:rsidP="00BE3383">
            <w:pPr>
              <w:jc w:val="center"/>
              <w:rPr>
                <w:rFonts w:ascii="LilyUPC" w:hAnsi="LilyUPC" w:cs="B Lotus"/>
                <w:rtl/>
              </w:rPr>
            </w:pPr>
            <w:r w:rsidRPr="00BE3383">
              <w:rPr>
                <w:rFonts w:ascii="LilyUPC" w:hAnsi="LilyUPC" w:cs="B Lotus"/>
                <w:rtl/>
              </w:rPr>
              <w:t>بررسی مقایسه</w:t>
            </w:r>
            <w:r w:rsidRPr="00BE3383">
              <w:rPr>
                <w:rFonts w:ascii="LilyUPC" w:hAnsi="LilyUPC" w:cs="B Lotus" w:hint="cs"/>
                <w:rtl/>
              </w:rPr>
              <w:softHyphen/>
              <w:t>ای کیفیت زندگی بیماران دیابتیک دارای عارضه و بدون عارضه فشارخون بالا در مرکز دیابت کاشان سال 1389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342CE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29</w:t>
            </w:r>
          </w:p>
        </w:tc>
        <w:tc>
          <w:tcPr>
            <w:tcW w:w="1834" w:type="dxa"/>
          </w:tcPr>
          <w:p w:rsidR="00467BB5" w:rsidRPr="00274CCF" w:rsidRDefault="00467BB5">
            <w:pPr>
              <w:rPr>
                <w:rFonts w:cs="B Titr"/>
                <w:sz w:val="24"/>
                <w:szCs w:val="24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>علی اکبرویسی رایگان</w:t>
            </w:r>
          </w:p>
        </w:tc>
        <w:tc>
          <w:tcPr>
            <w:tcW w:w="7262" w:type="dxa"/>
          </w:tcPr>
          <w:p w:rsidR="00467BB5" w:rsidRPr="00BE3383" w:rsidRDefault="00467BB5" w:rsidP="00BE3383">
            <w:pPr>
              <w:jc w:val="center"/>
              <w:rPr>
                <w:rFonts w:ascii="LilyUPC" w:hAnsi="LilyUPC" w:cs="B Lotus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>رویکرد های نوین پرستاری درنارسایی مزمن قلبی</w:t>
            </w:r>
          </w:p>
        </w:tc>
      </w:tr>
      <w:tr w:rsidR="00467BB5" w:rsidRPr="00274CCF" w:rsidTr="00467BB5">
        <w:trPr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67BB5" w:rsidRDefault="00467BB5" w:rsidP="00274CCF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</w:t>
            </w:r>
          </w:p>
        </w:tc>
        <w:tc>
          <w:tcPr>
            <w:tcW w:w="1834" w:type="dxa"/>
          </w:tcPr>
          <w:p w:rsidR="00467BB5" w:rsidRPr="00274CCF" w:rsidRDefault="00467BB5" w:rsidP="00BE33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>ل</w:t>
            </w:r>
            <w:r w:rsidRPr="00BE3383">
              <w:rPr>
                <w:rFonts w:ascii="LilyUPC" w:hAnsi="LilyUPC" w:cs="B Lotus"/>
                <w:rtl/>
              </w:rPr>
              <w:t>یلی یکه فلا</w:t>
            </w:r>
            <w:r w:rsidRPr="00BE3383">
              <w:rPr>
                <w:rFonts w:ascii="LilyUPC" w:hAnsi="LilyUPC" w:cs="B Lotus" w:hint="cs"/>
                <w:rtl/>
              </w:rPr>
              <w:t>ح</w:t>
            </w:r>
          </w:p>
        </w:tc>
        <w:tc>
          <w:tcPr>
            <w:tcW w:w="7262" w:type="dxa"/>
          </w:tcPr>
          <w:p w:rsidR="00467BB5" w:rsidRPr="00BE3383" w:rsidRDefault="00467BB5" w:rsidP="00BE3383">
            <w:pPr>
              <w:jc w:val="center"/>
              <w:rPr>
                <w:rFonts w:ascii="LilyUPC" w:hAnsi="LilyUPC" w:cs="B Lotus"/>
                <w:rtl/>
              </w:rPr>
            </w:pPr>
            <w:r w:rsidRPr="00BE3383">
              <w:rPr>
                <w:rFonts w:ascii="LilyUPC" w:hAnsi="LilyUPC" w:cs="B Lotus" w:hint="cs"/>
                <w:rtl/>
              </w:rPr>
              <w:t xml:space="preserve">بررسی </w:t>
            </w:r>
            <w:r w:rsidRPr="00BE3383">
              <w:rPr>
                <w:rFonts w:ascii="LilyUPC" w:hAnsi="LilyUPC" w:cs="B Lotus"/>
                <w:rtl/>
              </w:rPr>
              <w:t>مقایسه تاثیر ورزش های پیاده روی و ایروبیک بر علائم جسمی و روانی</w:t>
            </w:r>
            <w:r w:rsidRPr="00BE3383">
              <w:rPr>
                <w:rFonts w:ascii="LilyUPC" w:hAnsi="LilyUPC" w:cs="B Lotus" w:hint="cs"/>
                <w:rtl/>
              </w:rPr>
              <w:t xml:space="preserve"> و احساس درد</w:t>
            </w:r>
            <w:r w:rsidRPr="00BE3383">
              <w:rPr>
                <w:rFonts w:ascii="LilyUPC" w:hAnsi="LilyUPC" w:cs="B Lotus"/>
                <w:rtl/>
              </w:rPr>
              <w:t xml:space="preserve"> سندرم پیش از قاعدگی</w:t>
            </w:r>
          </w:p>
        </w:tc>
      </w:tr>
    </w:tbl>
    <w:p w:rsidR="009A0DB4" w:rsidRDefault="009A0DB4"/>
    <w:sectPr w:rsidR="009A0DB4" w:rsidSect="007F199F">
      <w:pgSz w:w="11906" w:h="16838"/>
      <w:pgMar w:top="2127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CCF"/>
    <w:rsid w:val="0004747E"/>
    <w:rsid w:val="00274CCF"/>
    <w:rsid w:val="003C1DC5"/>
    <w:rsid w:val="00467BB5"/>
    <w:rsid w:val="00521D5F"/>
    <w:rsid w:val="007F199F"/>
    <w:rsid w:val="009A0DB4"/>
    <w:rsid w:val="00BE3383"/>
    <w:rsid w:val="00C5451A"/>
    <w:rsid w:val="00FE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amar7</cp:lastModifiedBy>
  <cp:revision>5</cp:revision>
  <dcterms:created xsi:type="dcterms:W3CDTF">2012-02-05T06:28:00Z</dcterms:created>
  <dcterms:modified xsi:type="dcterms:W3CDTF">2012-02-08T08:36:00Z</dcterms:modified>
</cp:coreProperties>
</file>